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F9" w:rsidRPr="004C4F2C" w:rsidRDefault="004C4F2C" w:rsidP="00D009F9">
      <w:pPr>
        <w:pStyle w:val="Header"/>
        <w:rPr>
          <w:sz w:val="18"/>
          <w:szCs w:val="18"/>
        </w:rPr>
      </w:pPr>
      <w:bookmarkStart w:id="0" w:name="_GoBack"/>
      <w:bookmarkEnd w:id="0"/>
      <w:r w:rsidRPr="004C4F2C">
        <w:rPr>
          <w:rFonts w:ascii="Verdana" w:hAnsi="Verdana"/>
          <w:sz w:val="18"/>
          <w:szCs w:val="18"/>
        </w:rPr>
        <w:t xml:space="preserve">Sometimes words mean more than what they say on the surface. </w:t>
      </w:r>
      <w:r w:rsidRPr="004C4F2C">
        <w:rPr>
          <w:rFonts w:ascii="Verdana" w:hAnsi="Verdana"/>
          <w:b/>
          <w:sz w:val="18"/>
          <w:szCs w:val="18"/>
        </w:rPr>
        <w:t>Figurative language</w:t>
      </w:r>
      <w:r w:rsidRPr="004C4F2C">
        <w:rPr>
          <w:rFonts w:ascii="Verdana" w:hAnsi="Verdana"/>
          <w:sz w:val="18"/>
          <w:szCs w:val="18"/>
        </w:rPr>
        <w:t xml:space="preserve"> is not meant to </w:t>
      </w:r>
      <w:r w:rsidR="00A675DA">
        <w:rPr>
          <w:rFonts w:ascii="Verdana" w:hAnsi="Verdana"/>
          <w:sz w:val="18"/>
          <w:szCs w:val="18"/>
        </w:rPr>
        <w:t>be interpreted literally</w:t>
      </w:r>
      <w:r>
        <w:rPr>
          <w:rFonts w:ascii="Verdana" w:hAnsi="Verdana"/>
          <w:sz w:val="18"/>
          <w:szCs w:val="18"/>
        </w:rPr>
        <w:t xml:space="preserve"> or word by word</w:t>
      </w:r>
      <w:r w:rsidR="00A675DA">
        <w:rPr>
          <w:rFonts w:ascii="Verdana" w:hAnsi="Verdana"/>
          <w:sz w:val="18"/>
          <w:szCs w:val="18"/>
        </w:rPr>
        <w:t>.</w:t>
      </w:r>
      <w:r w:rsidRPr="004C4F2C">
        <w:rPr>
          <w:rFonts w:ascii="Verdana" w:hAnsi="Verdana"/>
          <w:sz w:val="18"/>
          <w:szCs w:val="18"/>
        </w:rPr>
        <w:t xml:space="preserve"> The objects being compared are different in enough ways so that their similarities, when pointed out, are interesting, unique and/or surprising. Figurative language is used in poetry and fiction, as well as in everyday speech</w:t>
      </w:r>
      <w:r>
        <w:rPr>
          <w:rFonts w:ascii="Verdana" w:hAnsi="Verdana"/>
          <w:sz w:val="18"/>
          <w:szCs w:val="18"/>
        </w:rPr>
        <w:t xml:space="preserve"> to make what we are saying more vivid or interesting.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2047"/>
        <w:gridCol w:w="2823"/>
        <w:gridCol w:w="9529"/>
      </w:tblGrid>
      <w:tr w:rsidR="00D009F9" w:rsidTr="00474592">
        <w:trPr>
          <w:trHeight w:val="503"/>
        </w:trPr>
        <w:tc>
          <w:tcPr>
            <w:tcW w:w="2047" w:type="dxa"/>
          </w:tcPr>
          <w:p w:rsidR="00D009F9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of Speech</w:t>
            </w:r>
          </w:p>
          <w:p w:rsidR="00D009F9" w:rsidRPr="00FB5C8D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D009F9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 w:rsidR="00D009F9" w:rsidRPr="00FB5C8D" w:rsidRDefault="00D009F9" w:rsidP="000215F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bottom w:val="single" w:sz="4" w:space="0" w:color="auto"/>
            </w:tcBorders>
          </w:tcPr>
          <w:p w:rsidR="00D009F9" w:rsidRDefault="00D009F9" w:rsidP="000215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Example</w:t>
            </w:r>
          </w:p>
          <w:p w:rsidR="004C4F2C" w:rsidRPr="004C4F2C" w:rsidRDefault="004C4F2C" w:rsidP="004C4F2C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C4F2C">
              <w:rPr>
                <w:rFonts w:ascii="Verdana" w:hAnsi="Verdana"/>
                <w:b/>
                <w:sz w:val="17"/>
                <w:szCs w:val="17"/>
              </w:rPr>
              <w:t xml:space="preserve">Directions:  </w:t>
            </w:r>
            <w:r w:rsidRPr="004C4F2C">
              <w:rPr>
                <w:rFonts w:ascii="Verdana" w:hAnsi="Verdana"/>
                <w:sz w:val="17"/>
                <w:szCs w:val="17"/>
              </w:rPr>
              <w:t>Using the page numbers, find examples of each type of figurative language in your book.</w:t>
            </w:r>
          </w:p>
        </w:tc>
      </w:tr>
      <w:tr w:rsidR="00D009F9" w:rsidTr="00474592">
        <w:trPr>
          <w:trHeight w:val="2987"/>
        </w:trPr>
        <w:tc>
          <w:tcPr>
            <w:tcW w:w="2047" w:type="dxa"/>
          </w:tcPr>
          <w:p w:rsidR="00D009F9" w:rsidRPr="00FB5C8D" w:rsidRDefault="00D009F9" w:rsidP="000215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5C8D">
              <w:rPr>
                <w:b/>
                <w:sz w:val="20"/>
                <w:szCs w:val="20"/>
              </w:rPr>
              <w:t>Metaphor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214C1" w:rsidRDefault="00D80C64" w:rsidP="00D80C64">
            <w:pPr>
              <w:rPr>
                <w:rFonts w:ascii="Cooper Black" w:hAnsi="Cooper Black" w:cs="Times New Roman"/>
                <w:sz w:val="20"/>
                <w:szCs w:val="20"/>
              </w:rPr>
            </w:pPr>
            <w:r w:rsidRPr="00E21EE8">
              <w:rPr>
                <w:rFonts w:ascii="Cooper Black" w:hAnsi="Cooper Black" w:cs="Times New Roman"/>
                <w:sz w:val="20"/>
                <w:szCs w:val="20"/>
              </w:rPr>
              <w:t xml:space="preserve">EXAMPLE:  </w:t>
            </w:r>
          </w:p>
          <w:p w:rsidR="005214C1" w:rsidRDefault="005214C1" w:rsidP="00D80C64">
            <w:pPr>
              <w:rPr>
                <w:rFonts w:ascii="Cooper Black" w:hAnsi="Cooper Black" w:cs="Times New Roman"/>
                <w:sz w:val="20"/>
                <w:szCs w:val="20"/>
              </w:rPr>
            </w:pPr>
          </w:p>
          <w:p w:rsidR="00D80C64" w:rsidRPr="00F07127" w:rsidRDefault="005C2791" w:rsidP="00D80C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Tim </w:t>
            </w:r>
            <w:r w:rsidR="005214C1">
              <w:rPr>
                <w:rFonts w:cs="Times New Roman"/>
                <w:b/>
              </w:rPr>
              <w:t xml:space="preserve">Shepard was a cat, long, lean, and </w:t>
            </w:r>
            <w:r>
              <w:rPr>
                <w:rFonts w:cs="Times New Roman"/>
                <w:b/>
              </w:rPr>
              <w:t>used to fighting for what he wanted.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A675DA" w:rsidRDefault="00A675DA" w:rsidP="00A675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metaphor</w:t>
            </w:r>
            <w:r>
              <w:rPr>
                <w:sz w:val="20"/>
                <w:szCs w:val="20"/>
              </w:rPr>
              <w:t xml:space="preserve"> compares two unlike things.  The comparison is made </w:t>
            </w:r>
            <w:r>
              <w:rPr>
                <w:b/>
                <w:sz w:val="20"/>
                <w:szCs w:val="20"/>
              </w:rPr>
              <w:t>without</w:t>
            </w:r>
            <w:r>
              <w:rPr>
                <w:sz w:val="20"/>
                <w:szCs w:val="20"/>
              </w:rPr>
              <w:t xml:space="preserve"> the use of </w:t>
            </w:r>
            <w:r>
              <w:rPr>
                <w:i/>
                <w:iCs/>
                <w:sz w:val="20"/>
                <w:szCs w:val="20"/>
              </w:rPr>
              <w:t xml:space="preserve">like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i/>
                <w:iCs/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. </w:t>
            </w:r>
          </w:p>
          <w:p w:rsidR="00E21EE8" w:rsidRDefault="00E21EE8" w:rsidP="00E21EE8">
            <w:pPr>
              <w:rPr>
                <w:rFonts w:ascii="Verdana" w:hAnsi="Verdana"/>
                <w:sz w:val="20"/>
                <w:szCs w:val="20"/>
              </w:rPr>
            </w:pPr>
          </w:p>
          <w:p w:rsidR="00E21EE8" w:rsidRPr="00FB5C8D" w:rsidRDefault="00E21EE8" w:rsidP="00D80C64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single" w:sz="4" w:space="0" w:color="auto"/>
              <w:bottom w:val="single" w:sz="4" w:space="0" w:color="auto"/>
            </w:tcBorders>
          </w:tcPr>
          <w:p w:rsidR="00F125B4" w:rsidRPr="00F125B4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171965">
              <w:rPr>
                <w:rFonts w:ascii="Verdana" w:hAnsi="Verdana"/>
                <w:sz w:val="20"/>
                <w:szCs w:val="20"/>
              </w:rPr>
              <w:t xml:space="preserve">Page 10:  </w:t>
            </w:r>
          </w:p>
          <w:p w:rsidR="00F125B4" w:rsidRPr="00F125B4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F125B4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F125B4" w:rsidRDefault="00F125B4" w:rsidP="00F125B4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171965" w:rsidRPr="009A4285">
              <w:rPr>
                <w:rFonts w:ascii="Verdana" w:hAnsi="Verdana"/>
                <w:sz w:val="20"/>
                <w:szCs w:val="20"/>
              </w:rPr>
              <w:t xml:space="preserve">Page 11:  </w:t>
            </w:r>
          </w:p>
          <w:p w:rsidR="00576C1C" w:rsidRPr="009A4285" w:rsidRDefault="00576C1C" w:rsidP="00F125B4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F125B4" w:rsidRPr="009A4285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F125B4" w:rsidRPr="009A4285" w:rsidRDefault="00F125B4" w:rsidP="00AF1A54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474592" w:rsidRDefault="009A4285" w:rsidP="00576C1C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 Page </w:t>
            </w:r>
            <w:r w:rsidR="005C2791">
              <w:rPr>
                <w:rFonts w:ascii="Verdana" w:hAnsi="Verdana"/>
                <w:sz w:val="20"/>
                <w:szCs w:val="20"/>
              </w:rPr>
              <w:t xml:space="preserve">23:  </w:t>
            </w:r>
          </w:p>
        </w:tc>
      </w:tr>
      <w:tr w:rsidR="00D009F9" w:rsidTr="00474592">
        <w:trPr>
          <w:trHeight w:val="3059"/>
        </w:trPr>
        <w:tc>
          <w:tcPr>
            <w:tcW w:w="2047" w:type="dxa"/>
          </w:tcPr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5C8D">
              <w:rPr>
                <w:rFonts w:ascii="Verdana" w:hAnsi="Verdana"/>
                <w:b/>
                <w:sz w:val="20"/>
                <w:szCs w:val="20"/>
              </w:rPr>
              <w:t>Simile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009F9" w:rsidRDefault="00D80C64" w:rsidP="001A617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E21EE8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</w:p>
          <w:p w:rsidR="005214C1" w:rsidRDefault="005214C1" w:rsidP="001A617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9A4285" w:rsidRPr="009A4285" w:rsidRDefault="005C2791" w:rsidP="001A617D">
            <w:pPr>
              <w:jc w:val="center"/>
              <w:rPr>
                <w:b/>
              </w:rPr>
            </w:pPr>
            <w:r>
              <w:rPr>
                <w:b/>
              </w:rPr>
              <w:t>Her hair was like fire in the sunlight.</w:t>
            </w:r>
          </w:p>
        </w:tc>
        <w:tc>
          <w:tcPr>
            <w:tcW w:w="2823" w:type="dxa"/>
          </w:tcPr>
          <w:p w:rsidR="00A675DA" w:rsidRDefault="00A675DA" w:rsidP="00A675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</w:rPr>
              <w:t>simile</w:t>
            </w:r>
            <w:r>
              <w:rPr>
                <w:rFonts w:ascii="Verdana" w:hAnsi="Verdana"/>
                <w:sz w:val="20"/>
                <w:szCs w:val="20"/>
              </w:rPr>
              <w:t xml:space="preserve"> compares two unlike things. A simile </w:t>
            </w:r>
            <w:r>
              <w:rPr>
                <w:rFonts w:ascii="Verdana" w:hAnsi="Verdana"/>
                <w:b/>
                <w:sz w:val="20"/>
                <w:szCs w:val="20"/>
              </w:rPr>
              <w:t>always</w:t>
            </w:r>
            <w:r>
              <w:rPr>
                <w:rFonts w:ascii="Verdana" w:hAnsi="Verdana"/>
                <w:sz w:val="20"/>
                <w:szCs w:val="20"/>
              </w:rPr>
              <w:t xml:space="preserve"> uses the words </w:t>
            </w:r>
            <w:r>
              <w:rPr>
                <w:rFonts w:ascii="Verdana" w:hAnsi="Verdana"/>
                <w:i/>
                <w:sz w:val="20"/>
                <w:szCs w:val="20"/>
              </w:rPr>
              <w:t>like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>
              <w:rPr>
                <w:rFonts w:ascii="Verdana" w:hAnsi="Verdana"/>
                <w:i/>
                <w:sz w:val="20"/>
                <w:szCs w:val="20"/>
              </w:rPr>
              <w:t>as</w:t>
            </w:r>
            <w:r>
              <w:rPr>
                <w:rFonts w:ascii="Verdana" w:hAnsi="Verdana"/>
                <w:sz w:val="20"/>
                <w:szCs w:val="20"/>
              </w:rPr>
              <w:t xml:space="preserve"> to make a comparison.</w:t>
            </w:r>
          </w:p>
          <w:p w:rsidR="00E21EE8" w:rsidRPr="00E21EE8" w:rsidRDefault="00E21EE8" w:rsidP="000215FF">
            <w:pPr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single" w:sz="4" w:space="0" w:color="auto"/>
            </w:tcBorders>
          </w:tcPr>
          <w:p w:rsidR="00B53E5B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8B4EA0">
              <w:rPr>
                <w:rFonts w:ascii="Verdana" w:hAnsi="Verdana"/>
                <w:sz w:val="20"/>
                <w:szCs w:val="20"/>
              </w:rPr>
              <w:t xml:space="preserve">4:  </w:t>
            </w:r>
          </w:p>
          <w:p w:rsidR="00576C1C" w:rsidRDefault="00576C1C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576C1C" w:rsidRDefault="00576C1C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E21EE8" w:rsidRDefault="00E21EE8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B53E5B" w:rsidRPr="00F125B4" w:rsidRDefault="00B53E5B" w:rsidP="00171965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>2</w:t>
            </w:r>
            <w:r w:rsidR="00171965">
              <w:rPr>
                <w:rFonts w:ascii="Verdana" w:hAnsi="Verdana"/>
                <w:sz w:val="20"/>
                <w:szCs w:val="20"/>
              </w:rPr>
              <w:t xml:space="preserve">.  Page 10:  </w:t>
            </w:r>
          </w:p>
          <w:p w:rsidR="00B53E5B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171965" w:rsidRDefault="00171965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B53E5B" w:rsidRPr="00F125B4" w:rsidRDefault="00B53E5B" w:rsidP="00B53E5B">
            <w:pPr>
              <w:rPr>
                <w:rFonts w:ascii="Verdana" w:hAnsi="Verdana"/>
                <w:sz w:val="20"/>
                <w:szCs w:val="20"/>
              </w:rPr>
            </w:pPr>
          </w:p>
          <w:p w:rsidR="00171965" w:rsidRDefault="00171965" w:rsidP="00171965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 </w:t>
            </w:r>
            <w:r w:rsidRPr="00F125B4">
              <w:rPr>
                <w:rFonts w:ascii="Verdana" w:hAnsi="Verdana"/>
                <w:sz w:val="20"/>
                <w:szCs w:val="20"/>
              </w:rPr>
              <w:t xml:space="preserve">Page </w:t>
            </w:r>
            <w:r>
              <w:rPr>
                <w:rFonts w:ascii="Verdana" w:hAnsi="Verdana"/>
                <w:sz w:val="20"/>
                <w:szCs w:val="20"/>
              </w:rPr>
              <w:t xml:space="preserve">92:  </w:t>
            </w:r>
          </w:p>
          <w:p w:rsidR="00171965" w:rsidRDefault="00171965" w:rsidP="00171965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B53E5B" w:rsidRPr="00474592" w:rsidRDefault="00B53E5B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D009F9" w:rsidRDefault="00D009F9" w:rsidP="00B53E5B"/>
        </w:tc>
      </w:tr>
      <w:tr w:rsidR="00D009F9" w:rsidTr="00474592">
        <w:trPr>
          <w:trHeight w:val="2311"/>
        </w:trPr>
        <w:tc>
          <w:tcPr>
            <w:tcW w:w="2047" w:type="dxa"/>
          </w:tcPr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5C8D">
              <w:rPr>
                <w:rFonts w:ascii="Verdana" w:hAnsi="Verdana"/>
                <w:b/>
                <w:sz w:val="20"/>
                <w:szCs w:val="20"/>
              </w:rPr>
              <w:t>Personification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5214C1" w:rsidRDefault="00D80C64" w:rsidP="00F07127">
            <w:pPr>
              <w:rPr>
                <w:rFonts w:ascii="Cooper Black" w:hAnsi="Cooper Black"/>
                <w:sz w:val="20"/>
                <w:szCs w:val="20"/>
              </w:rPr>
            </w:pPr>
            <w:r w:rsidRPr="00E21EE8">
              <w:rPr>
                <w:rFonts w:ascii="Cooper Black" w:hAnsi="Cooper Black"/>
                <w:sz w:val="20"/>
                <w:szCs w:val="20"/>
              </w:rPr>
              <w:t xml:space="preserve">EXAMPLE: </w:t>
            </w:r>
          </w:p>
          <w:p w:rsidR="005214C1" w:rsidRDefault="005214C1" w:rsidP="00F07127">
            <w:pPr>
              <w:rPr>
                <w:rFonts w:ascii="Cooper Black" w:hAnsi="Cooper Black"/>
                <w:sz w:val="20"/>
                <w:szCs w:val="20"/>
              </w:rPr>
            </w:pPr>
          </w:p>
          <w:p w:rsidR="00D009F9" w:rsidRPr="00F07127" w:rsidRDefault="00D80C64" w:rsidP="00F07127">
            <w:pPr>
              <w:rPr>
                <w:b/>
                <w:szCs w:val="20"/>
              </w:rPr>
            </w:pPr>
            <w:r w:rsidRPr="00E21EE8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F07127">
              <w:rPr>
                <w:b/>
                <w:szCs w:val="20"/>
              </w:rPr>
              <w:t>My head swam after the Soc kicked me at the rumble.</w:t>
            </w:r>
          </w:p>
        </w:tc>
        <w:tc>
          <w:tcPr>
            <w:tcW w:w="2823" w:type="dxa"/>
          </w:tcPr>
          <w:p w:rsidR="00A675DA" w:rsidRDefault="00A675DA" w:rsidP="00A675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Personification</w:t>
            </w:r>
            <w:r>
              <w:rPr>
                <w:rFonts w:ascii="Verdana" w:hAnsi="Verdana"/>
                <w:sz w:val="20"/>
                <w:szCs w:val="20"/>
              </w:rPr>
              <w:t xml:space="preserve"> is when an author gives an idea, object, or animal qualities or traits of a person.</w:t>
            </w:r>
          </w:p>
          <w:p w:rsidR="00E21EE8" w:rsidRPr="00FB5C8D" w:rsidRDefault="00E21EE8" w:rsidP="00D80C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D56450">
              <w:rPr>
                <w:rFonts w:ascii="Verdana" w:hAnsi="Verdana"/>
                <w:sz w:val="20"/>
                <w:szCs w:val="20"/>
              </w:rPr>
              <w:t>P</w:t>
            </w:r>
            <w:r w:rsidR="007962B8">
              <w:rPr>
                <w:rFonts w:ascii="Verdana" w:hAnsi="Verdana"/>
                <w:sz w:val="20"/>
                <w:szCs w:val="20"/>
              </w:rPr>
              <w:t xml:space="preserve">age 8:  </w:t>
            </w: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474592" w:rsidRPr="00F125B4" w:rsidRDefault="0047459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D56450">
              <w:rPr>
                <w:rFonts w:ascii="Verdana" w:hAnsi="Verdana"/>
                <w:sz w:val="20"/>
                <w:szCs w:val="20"/>
              </w:rPr>
              <w:t>P</w:t>
            </w:r>
            <w:r w:rsidR="00171965">
              <w:rPr>
                <w:rFonts w:ascii="Verdana" w:hAnsi="Verdana"/>
                <w:sz w:val="20"/>
                <w:szCs w:val="20"/>
              </w:rPr>
              <w:t xml:space="preserve">age </w:t>
            </w:r>
            <w:r w:rsidR="00EA6B3B">
              <w:rPr>
                <w:rFonts w:ascii="Verdana" w:hAnsi="Verdana"/>
                <w:sz w:val="20"/>
                <w:szCs w:val="20"/>
              </w:rPr>
              <w:t xml:space="preserve">77:  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D009F9" w:rsidRDefault="009C38B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D56450">
              <w:rPr>
                <w:rFonts w:ascii="Verdana" w:hAnsi="Verdana"/>
                <w:sz w:val="20"/>
                <w:szCs w:val="20"/>
              </w:rPr>
              <w:t>P</w:t>
            </w:r>
            <w:r w:rsidR="00E21EE8">
              <w:rPr>
                <w:rFonts w:ascii="Verdana" w:hAnsi="Verdana"/>
                <w:sz w:val="20"/>
                <w:szCs w:val="20"/>
              </w:rPr>
              <w:t xml:space="preserve">age </w:t>
            </w:r>
            <w:r w:rsidR="00EA6B3B">
              <w:rPr>
                <w:rFonts w:ascii="Verdana" w:hAnsi="Verdana"/>
                <w:sz w:val="20"/>
                <w:szCs w:val="20"/>
              </w:rPr>
              <w:t xml:space="preserve">155: </w:t>
            </w:r>
          </w:p>
          <w:p w:rsidR="00474592" w:rsidRDefault="0047459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474592" w:rsidRDefault="0047459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474592" w:rsidRPr="00474592" w:rsidRDefault="00474592" w:rsidP="0047459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D009F9" w:rsidTr="00474592">
        <w:trPr>
          <w:trHeight w:val="149"/>
        </w:trPr>
        <w:tc>
          <w:tcPr>
            <w:tcW w:w="2047" w:type="dxa"/>
          </w:tcPr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5C8D">
              <w:rPr>
                <w:rFonts w:ascii="Verdana" w:hAnsi="Verdana"/>
                <w:b/>
                <w:sz w:val="20"/>
                <w:szCs w:val="20"/>
              </w:rPr>
              <w:lastRenderedPageBreak/>
              <w:t>Hyperbole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A675DA" w:rsidRDefault="00D80C64" w:rsidP="00D80C64">
            <w:pPr>
              <w:rPr>
                <w:rFonts w:ascii="Cooper Black" w:hAnsi="Cooper Black"/>
                <w:sz w:val="20"/>
                <w:szCs w:val="20"/>
              </w:rPr>
            </w:pPr>
            <w:r w:rsidRPr="000925BA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</w:p>
          <w:p w:rsidR="00A675DA" w:rsidRDefault="00A675DA" w:rsidP="00D80C64">
            <w:pPr>
              <w:rPr>
                <w:rFonts w:ascii="Cooper Black" w:hAnsi="Cooper Black"/>
                <w:sz w:val="20"/>
                <w:szCs w:val="20"/>
              </w:rPr>
            </w:pPr>
          </w:p>
          <w:p w:rsidR="00D80C64" w:rsidRPr="000925BA" w:rsidRDefault="00A675DA" w:rsidP="00D80C64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“</w:t>
            </w:r>
            <w:r w:rsidR="008B4EA0" w:rsidRPr="008B4EA0">
              <w:rPr>
                <w:b/>
              </w:rPr>
              <w:t>Movies bore Darry to death</w:t>
            </w:r>
            <w:r w:rsidR="008B4EA0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”</w:t>
            </w:r>
          </w:p>
          <w:p w:rsidR="00D009F9" w:rsidRPr="00FB5C8D" w:rsidRDefault="00D009F9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A675DA" w:rsidRDefault="00A675DA" w:rsidP="00A675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Hyperbole</w:t>
            </w:r>
            <w:r>
              <w:rPr>
                <w:rFonts w:ascii="Verdana" w:hAnsi="Verdana"/>
                <w:sz w:val="20"/>
                <w:szCs w:val="20"/>
              </w:rPr>
              <w:t xml:space="preserve"> is an obvious and deliberate exaggeration (making something seem worse or larger than it really is).</w:t>
            </w:r>
          </w:p>
          <w:p w:rsidR="00EB2109" w:rsidRDefault="00EB2109" w:rsidP="000215FF">
            <w:pPr>
              <w:rPr>
                <w:rFonts w:ascii="Verdana" w:hAnsi="Verdana"/>
                <w:sz w:val="20"/>
                <w:szCs w:val="20"/>
              </w:rPr>
            </w:pPr>
          </w:p>
          <w:p w:rsidR="00EB2109" w:rsidRDefault="00EB2109" w:rsidP="000215FF">
            <w:pPr>
              <w:rPr>
                <w:rFonts w:ascii="Verdana" w:hAnsi="Verdana"/>
                <w:sz w:val="20"/>
                <w:szCs w:val="20"/>
              </w:rPr>
            </w:pPr>
          </w:p>
          <w:p w:rsidR="00EB2109" w:rsidRPr="00AA649A" w:rsidRDefault="00EB2109" w:rsidP="000215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>1.  P</w:t>
            </w:r>
            <w:r w:rsidR="00E21EE8">
              <w:rPr>
                <w:rFonts w:ascii="Verdana" w:hAnsi="Verdana"/>
                <w:sz w:val="20"/>
                <w:szCs w:val="20"/>
              </w:rPr>
              <w:t>age</w:t>
            </w:r>
            <w:r w:rsidR="00EB21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62B8">
              <w:rPr>
                <w:rFonts w:ascii="Verdana" w:hAnsi="Verdana"/>
                <w:sz w:val="20"/>
                <w:szCs w:val="20"/>
              </w:rPr>
              <w:t xml:space="preserve">3:  </w:t>
            </w: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D56450" w:rsidRDefault="00D56450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DA601F">
              <w:rPr>
                <w:rFonts w:ascii="Verdana" w:hAnsi="Verdana"/>
                <w:sz w:val="20"/>
                <w:szCs w:val="20"/>
              </w:rPr>
              <w:t>75</w:t>
            </w:r>
            <w:r w:rsidR="007962B8">
              <w:rPr>
                <w:rFonts w:ascii="Verdana" w:hAnsi="Verdana"/>
                <w:sz w:val="20"/>
                <w:szCs w:val="20"/>
              </w:rPr>
              <w:t xml:space="preserve">:  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E21EE8" w:rsidRDefault="009C38B2" w:rsidP="00E21EE8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</w:t>
            </w:r>
            <w:r>
              <w:rPr>
                <w:rFonts w:ascii="Verdana" w:hAnsi="Verdana"/>
                <w:sz w:val="20"/>
                <w:szCs w:val="20"/>
              </w:rPr>
              <w:t>Page</w:t>
            </w:r>
            <w:r w:rsidR="002213D4">
              <w:rPr>
                <w:rFonts w:ascii="Verdana" w:hAnsi="Verdana"/>
                <w:sz w:val="20"/>
                <w:szCs w:val="20"/>
              </w:rPr>
              <w:t xml:space="preserve"> 114:  </w:t>
            </w:r>
          </w:p>
          <w:p w:rsidR="009C38B2" w:rsidRDefault="009C38B2" w:rsidP="009C38B2">
            <w:pPr>
              <w:rPr>
                <w:sz w:val="20"/>
                <w:szCs w:val="20"/>
              </w:rPr>
            </w:pPr>
          </w:p>
          <w:p w:rsidR="009C38B2" w:rsidRDefault="009C38B2" w:rsidP="009C38B2">
            <w:pPr>
              <w:rPr>
                <w:sz w:val="20"/>
                <w:szCs w:val="20"/>
              </w:rPr>
            </w:pPr>
          </w:p>
          <w:p w:rsidR="00D009F9" w:rsidRDefault="00D009F9" w:rsidP="000215FF"/>
        </w:tc>
      </w:tr>
      <w:tr w:rsidR="00AF1A54" w:rsidTr="00474592">
        <w:trPr>
          <w:trHeight w:val="1560"/>
        </w:trPr>
        <w:tc>
          <w:tcPr>
            <w:tcW w:w="2047" w:type="dxa"/>
          </w:tcPr>
          <w:p w:rsidR="00AF1A54" w:rsidRDefault="00AA649A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Idiom</w:t>
            </w: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9D40ED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AA2E1D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</w:p>
          <w:p w:rsidR="009D40ED" w:rsidRDefault="009D40ED" w:rsidP="009D40E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A675DA">
              <w:rPr>
                <w:b/>
              </w:rPr>
              <w:t>hen Dally told the cops Johnny and</w:t>
            </w:r>
            <w:r>
              <w:rPr>
                <w:b/>
              </w:rPr>
              <w:t xml:space="preserve"> Pony went to Texas to hide out, he sent them on a wild goose chase.</w:t>
            </w:r>
          </w:p>
          <w:p w:rsidR="00A675DA" w:rsidRPr="009D40ED" w:rsidRDefault="00A675DA" w:rsidP="009D40ED">
            <w:pPr>
              <w:jc w:val="center"/>
              <w:rPr>
                <w:b/>
              </w:rPr>
            </w:pPr>
          </w:p>
        </w:tc>
        <w:tc>
          <w:tcPr>
            <w:tcW w:w="2823" w:type="dxa"/>
          </w:tcPr>
          <w:p w:rsidR="00A675DA" w:rsidRDefault="00A675DA" w:rsidP="00A675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idiom </w:t>
            </w:r>
            <w:r>
              <w:rPr>
                <w:rFonts w:ascii="Verdana" w:hAnsi="Verdana"/>
                <w:sz w:val="20"/>
                <w:szCs w:val="20"/>
              </w:rPr>
              <w:t xml:space="preserve">is an expression that means something other than the </w:t>
            </w: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literal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meaning.</w:t>
            </w:r>
          </w:p>
          <w:p w:rsidR="00AA2E1D" w:rsidRPr="00AA2E1D" w:rsidRDefault="00AA2E1D" w:rsidP="00AA649A">
            <w:pPr>
              <w:rPr>
                <w:rFonts w:ascii="Cooper Black" w:hAnsi="Cooper Black"/>
                <w:b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8B4EA0">
              <w:rPr>
                <w:rFonts w:ascii="Verdana" w:hAnsi="Verdana"/>
                <w:sz w:val="20"/>
                <w:szCs w:val="20"/>
              </w:rPr>
              <w:t>4</w:t>
            </w:r>
            <w:r w:rsidR="007962B8">
              <w:rPr>
                <w:rFonts w:ascii="Verdana" w:hAnsi="Verdana"/>
                <w:sz w:val="20"/>
                <w:szCs w:val="20"/>
              </w:rPr>
              <w:t xml:space="preserve">:  </w:t>
            </w:r>
          </w:p>
          <w:p w:rsidR="00576C1C" w:rsidRDefault="00576C1C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576C1C" w:rsidRDefault="00576C1C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D56450" w:rsidRPr="00F125B4" w:rsidRDefault="00D56450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9D40ED">
              <w:rPr>
                <w:rFonts w:ascii="Verdana" w:hAnsi="Verdana"/>
                <w:sz w:val="20"/>
                <w:szCs w:val="20"/>
              </w:rPr>
              <w:t xml:space="preserve">16:  </w:t>
            </w:r>
          </w:p>
          <w:p w:rsidR="002213D4" w:rsidRPr="00F125B4" w:rsidRDefault="002213D4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576C1C" w:rsidRPr="00F125B4" w:rsidRDefault="00576C1C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AF1A54" w:rsidRPr="00FB5C8D" w:rsidRDefault="009C38B2" w:rsidP="00576C1C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Page </w:t>
            </w:r>
            <w:r w:rsidR="007D3508">
              <w:rPr>
                <w:rFonts w:ascii="Verdana" w:hAnsi="Verdana"/>
                <w:sz w:val="20"/>
                <w:szCs w:val="20"/>
              </w:rPr>
              <w:t xml:space="preserve">48:  </w:t>
            </w:r>
          </w:p>
        </w:tc>
      </w:tr>
      <w:tr w:rsidR="00AA649A" w:rsidTr="00474592">
        <w:trPr>
          <w:trHeight w:val="1560"/>
        </w:trPr>
        <w:tc>
          <w:tcPr>
            <w:tcW w:w="2047" w:type="dxa"/>
          </w:tcPr>
          <w:p w:rsidR="00AA649A" w:rsidRDefault="00AA649A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Alliteration</w:t>
            </w:r>
          </w:p>
          <w:p w:rsidR="00D80C64" w:rsidRDefault="00D80C64" w:rsidP="000215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 w:cs="Arial"/>
                <w:sz w:val="20"/>
                <w:szCs w:val="20"/>
              </w:rPr>
            </w:pPr>
          </w:p>
          <w:p w:rsidR="00D80C64" w:rsidRDefault="00D80C64" w:rsidP="001719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393A">
              <w:rPr>
                <w:rFonts w:ascii="Cooper Black" w:hAnsi="Cooper Black" w:cs="Arial"/>
                <w:sz w:val="20"/>
                <w:szCs w:val="20"/>
              </w:rPr>
              <w:t xml:space="preserve">EXAMPLE:  </w:t>
            </w:r>
            <w:r w:rsidR="00A675DA">
              <w:rPr>
                <w:rFonts w:ascii="Cooper Black" w:hAnsi="Cooper Black" w:cs="Arial"/>
                <w:sz w:val="20"/>
                <w:szCs w:val="20"/>
              </w:rPr>
              <w:t>“</w:t>
            </w:r>
            <w:r w:rsidR="00171965" w:rsidRPr="00A675DA">
              <w:rPr>
                <w:rFonts w:cs="Arial"/>
                <w:b/>
                <w:u w:val="single"/>
              </w:rPr>
              <w:t>H</w:t>
            </w:r>
            <w:r w:rsidR="00171965">
              <w:rPr>
                <w:rFonts w:cs="Arial"/>
                <w:b/>
              </w:rPr>
              <w:t xml:space="preserve">er </w:t>
            </w:r>
            <w:r w:rsidR="00171965" w:rsidRPr="00A675DA">
              <w:rPr>
                <w:rFonts w:cs="Arial"/>
                <w:b/>
                <w:u w:val="single"/>
              </w:rPr>
              <w:t>h</w:t>
            </w:r>
            <w:r w:rsidR="00171965">
              <w:rPr>
                <w:rFonts w:cs="Arial"/>
                <w:b/>
              </w:rPr>
              <w:t xml:space="preserve">ardest </w:t>
            </w:r>
            <w:r w:rsidR="00171965" w:rsidRPr="00A675DA">
              <w:rPr>
                <w:rFonts w:cs="Arial"/>
                <w:b/>
                <w:u w:val="single"/>
              </w:rPr>
              <w:t>h</w:t>
            </w:r>
            <w:r w:rsidR="00171965">
              <w:rPr>
                <w:rFonts w:cs="Arial"/>
                <w:b/>
              </w:rPr>
              <w:t xml:space="preserve">ue to </w:t>
            </w:r>
            <w:r w:rsidR="00171965" w:rsidRPr="00A675DA">
              <w:rPr>
                <w:rFonts w:cs="Arial"/>
                <w:b/>
                <w:u w:val="single"/>
              </w:rPr>
              <w:t>h</w:t>
            </w:r>
            <w:r w:rsidR="00171965">
              <w:rPr>
                <w:rFonts w:cs="Arial"/>
                <w:b/>
              </w:rPr>
              <w:t>old.</w:t>
            </w:r>
            <w:r w:rsidR="00A675DA">
              <w:rPr>
                <w:rFonts w:cs="Arial"/>
                <w:b/>
              </w:rPr>
              <w:t>”</w:t>
            </w:r>
          </w:p>
        </w:tc>
        <w:tc>
          <w:tcPr>
            <w:tcW w:w="2823" w:type="dxa"/>
          </w:tcPr>
          <w:p w:rsidR="00A675DA" w:rsidRDefault="00A675DA" w:rsidP="00A675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Alliteration</w:t>
            </w:r>
            <w:r>
              <w:rPr>
                <w:rFonts w:ascii="Verdana" w:hAnsi="Verdana"/>
                <w:sz w:val="20"/>
                <w:szCs w:val="20"/>
              </w:rPr>
              <w:t xml:space="preserve"> is </w:t>
            </w:r>
            <w:r>
              <w:rPr>
                <w:rFonts w:ascii="Verdana" w:hAnsi="Verdana" w:cs="Arial"/>
                <w:sz w:val="20"/>
                <w:szCs w:val="20"/>
              </w:rPr>
              <w:t>the repetition of the same sounds at the beginning of words.</w:t>
            </w:r>
          </w:p>
          <w:p w:rsidR="001F393A" w:rsidRPr="001F393A" w:rsidRDefault="001F393A" w:rsidP="00D80C64">
            <w:pPr>
              <w:pStyle w:val="Default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529" w:type="dxa"/>
          </w:tcPr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171965">
              <w:rPr>
                <w:rFonts w:ascii="Verdana" w:hAnsi="Verdana"/>
                <w:sz w:val="20"/>
                <w:szCs w:val="20"/>
              </w:rPr>
              <w:t xml:space="preserve">59:  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6D78E8" w:rsidRPr="00F125B4" w:rsidRDefault="006D78E8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9C38B2" w:rsidRPr="00F125B4" w:rsidRDefault="009C38B2" w:rsidP="009C38B2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1A617D">
              <w:rPr>
                <w:rFonts w:ascii="Verdana" w:hAnsi="Verdana"/>
                <w:sz w:val="20"/>
                <w:szCs w:val="20"/>
              </w:rPr>
              <w:t xml:space="preserve">143:  </w:t>
            </w:r>
          </w:p>
          <w:p w:rsidR="009C38B2" w:rsidRPr="00F125B4" w:rsidRDefault="009C38B2" w:rsidP="009C38B2">
            <w:pPr>
              <w:rPr>
                <w:rFonts w:ascii="Verdana" w:hAnsi="Verdana"/>
                <w:sz w:val="20"/>
                <w:szCs w:val="20"/>
              </w:rPr>
            </w:pPr>
          </w:p>
          <w:p w:rsidR="00AA649A" w:rsidRDefault="00AA649A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6D78E8" w:rsidRDefault="006D78E8" w:rsidP="00AF1A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393A" w:rsidTr="00D80C64">
        <w:trPr>
          <w:trHeight w:val="890"/>
        </w:trPr>
        <w:tc>
          <w:tcPr>
            <w:tcW w:w="2047" w:type="dxa"/>
          </w:tcPr>
          <w:p w:rsidR="00D80C64" w:rsidRDefault="001F393A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Onomatopoeia</w:t>
            </w:r>
            <w:r w:rsidR="00D80C64" w:rsidRPr="000925BA"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D80C64" w:rsidRDefault="00D80C64" w:rsidP="000215F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  <w:p w:rsidR="001F393A" w:rsidRDefault="00D80C64" w:rsidP="002213D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0925BA">
              <w:rPr>
                <w:rFonts w:ascii="Cooper Black" w:hAnsi="Cooper Black"/>
                <w:sz w:val="20"/>
                <w:szCs w:val="20"/>
              </w:rPr>
              <w:t xml:space="preserve">EXAMPLE:  </w:t>
            </w:r>
          </w:p>
          <w:p w:rsidR="002213D4" w:rsidRPr="002213D4" w:rsidRDefault="00A675DA" w:rsidP="002213D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2213D4">
              <w:rPr>
                <w:b/>
              </w:rPr>
              <w:t xml:space="preserve">Steve dropped a hymnal with a </w:t>
            </w:r>
            <w:r w:rsidR="002213D4" w:rsidRPr="00A675DA">
              <w:rPr>
                <w:b/>
                <w:i/>
              </w:rPr>
              <w:t>bang</w:t>
            </w:r>
            <w:r w:rsidR="002213D4">
              <w:rPr>
                <w:b/>
              </w:rPr>
              <w:t xml:space="preserve"> – accidentally, of course.</w:t>
            </w:r>
            <w:r>
              <w:rPr>
                <w:b/>
              </w:rPr>
              <w:t>”</w:t>
            </w:r>
          </w:p>
        </w:tc>
        <w:tc>
          <w:tcPr>
            <w:tcW w:w="2823" w:type="dxa"/>
          </w:tcPr>
          <w:p w:rsidR="001F393A" w:rsidRPr="000925BA" w:rsidRDefault="00A675DA" w:rsidP="001F393A">
            <w:pPr>
              <w:rPr>
                <w:rFonts w:ascii="Cooper Black" w:hAnsi="Cooper Black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Onomatopoeia </w:t>
            </w:r>
            <w:r>
              <w:rPr>
                <w:rFonts w:ascii="Verdana" w:hAnsi="Verdana"/>
                <w:sz w:val="20"/>
                <w:szCs w:val="20"/>
              </w:rPr>
              <w:t>is the use of words that imitate the sounds associated with the objects or actions they refer to.</w:t>
            </w:r>
          </w:p>
        </w:tc>
        <w:tc>
          <w:tcPr>
            <w:tcW w:w="9529" w:type="dxa"/>
          </w:tcPr>
          <w:p w:rsidR="00F778E3" w:rsidRPr="00F125B4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1.  Page </w:t>
            </w:r>
            <w:r w:rsidR="00EA6B3B">
              <w:rPr>
                <w:rFonts w:ascii="Verdana" w:hAnsi="Verdana"/>
                <w:sz w:val="20"/>
                <w:szCs w:val="20"/>
              </w:rPr>
              <w:t xml:space="preserve">113:  </w:t>
            </w:r>
          </w:p>
          <w:p w:rsidR="00F778E3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Pr="00F125B4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Pr="00F125B4" w:rsidRDefault="00F778E3" w:rsidP="00F778E3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2.  Page </w:t>
            </w:r>
            <w:r w:rsidR="00EA6B3B">
              <w:rPr>
                <w:rFonts w:ascii="Verdana" w:hAnsi="Verdana"/>
                <w:sz w:val="20"/>
                <w:szCs w:val="20"/>
              </w:rPr>
              <w:t xml:space="preserve">145:  </w:t>
            </w:r>
          </w:p>
          <w:p w:rsidR="00F778E3" w:rsidRPr="00F125B4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Default="00F778E3" w:rsidP="00F778E3">
            <w:pPr>
              <w:rPr>
                <w:rFonts w:ascii="Verdana" w:hAnsi="Verdana"/>
                <w:sz w:val="20"/>
                <w:szCs w:val="20"/>
              </w:rPr>
            </w:pPr>
          </w:p>
          <w:p w:rsidR="00F778E3" w:rsidRPr="00F125B4" w:rsidRDefault="00F778E3" w:rsidP="00F778E3">
            <w:pPr>
              <w:pBdr>
                <w:top w:val="single" w:sz="4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125B4">
              <w:rPr>
                <w:rFonts w:ascii="Verdana" w:hAnsi="Verdana"/>
                <w:sz w:val="20"/>
                <w:szCs w:val="20"/>
              </w:rPr>
              <w:t xml:space="preserve">3.  Page </w:t>
            </w:r>
            <w:r w:rsidR="00EA6B3B">
              <w:rPr>
                <w:rFonts w:ascii="Verdana" w:hAnsi="Verdana"/>
                <w:sz w:val="20"/>
                <w:szCs w:val="20"/>
              </w:rPr>
              <w:t>146</w:t>
            </w:r>
            <w:r w:rsidR="002213D4">
              <w:rPr>
                <w:rFonts w:ascii="Verdana" w:hAnsi="Verdana"/>
                <w:sz w:val="20"/>
                <w:szCs w:val="20"/>
              </w:rPr>
              <w:t>:</w:t>
            </w:r>
            <w:r w:rsidR="00EA6B3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F778E3" w:rsidRDefault="00F778E3" w:rsidP="00F778E3">
            <w:pPr>
              <w:rPr>
                <w:sz w:val="20"/>
                <w:szCs w:val="20"/>
              </w:rPr>
            </w:pPr>
          </w:p>
          <w:p w:rsidR="00F778E3" w:rsidRDefault="00F778E3" w:rsidP="00F778E3">
            <w:pPr>
              <w:rPr>
                <w:sz w:val="20"/>
                <w:szCs w:val="20"/>
              </w:rPr>
            </w:pPr>
          </w:p>
          <w:p w:rsidR="001F393A" w:rsidRPr="00F125B4" w:rsidRDefault="001F393A" w:rsidP="009C38B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2D53" w:rsidRDefault="00072D53" w:rsidP="00474592"/>
    <w:sectPr w:rsidR="00072D53" w:rsidSect="009056CA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C1" w:rsidRDefault="00AE08C1" w:rsidP="004C4F2C">
      <w:pPr>
        <w:spacing w:after="0"/>
      </w:pPr>
      <w:r>
        <w:separator/>
      </w:r>
    </w:p>
  </w:endnote>
  <w:endnote w:type="continuationSeparator" w:id="0">
    <w:p w:rsidR="00AE08C1" w:rsidRDefault="00AE08C1" w:rsidP="004C4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C1" w:rsidRDefault="00AE08C1" w:rsidP="004C4F2C">
      <w:pPr>
        <w:spacing w:after="0"/>
      </w:pPr>
      <w:r>
        <w:separator/>
      </w:r>
    </w:p>
  </w:footnote>
  <w:footnote w:type="continuationSeparator" w:id="0">
    <w:p w:rsidR="00AE08C1" w:rsidRDefault="00AE08C1" w:rsidP="004C4F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CA" w:rsidRDefault="009056CA" w:rsidP="009056CA">
    <w:pPr>
      <w:pStyle w:val="Header"/>
      <w:spacing w:after="120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Figurative Language</w:t>
    </w: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  <w:t>Name_______________________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9"/>
    <w:rsid w:val="00072D53"/>
    <w:rsid w:val="00074626"/>
    <w:rsid w:val="000925BA"/>
    <w:rsid w:val="000C623B"/>
    <w:rsid w:val="00151360"/>
    <w:rsid w:val="00171965"/>
    <w:rsid w:val="001A617D"/>
    <w:rsid w:val="001F393A"/>
    <w:rsid w:val="001F6444"/>
    <w:rsid w:val="002213D4"/>
    <w:rsid w:val="002E58EC"/>
    <w:rsid w:val="00474592"/>
    <w:rsid w:val="004C4F2C"/>
    <w:rsid w:val="004F0069"/>
    <w:rsid w:val="005214C1"/>
    <w:rsid w:val="00576C1C"/>
    <w:rsid w:val="00593219"/>
    <w:rsid w:val="005A5C8A"/>
    <w:rsid w:val="005C2791"/>
    <w:rsid w:val="006D78E8"/>
    <w:rsid w:val="00736D58"/>
    <w:rsid w:val="007940A9"/>
    <w:rsid w:val="007962B8"/>
    <w:rsid w:val="007D3508"/>
    <w:rsid w:val="008B4EA0"/>
    <w:rsid w:val="008F3953"/>
    <w:rsid w:val="009056CA"/>
    <w:rsid w:val="00953A20"/>
    <w:rsid w:val="00984082"/>
    <w:rsid w:val="009A4285"/>
    <w:rsid w:val="009C38B2"/>
    <w:rsid w:val="009D40ED"/>
    <w:rsid w:val="00A675DA"/>
    <w:rsid w:val="00AA2E1D"/>
    <w:rsid w:val="00AA649A"/>
    <w:rsid w:val="00AE08C1"/>
    <w:rsid w:val="00AF1A54"/>
    <w:rsid w:val="00B53E5B"/>
    <w:rsid w:val="00C12297"/>
    <w:rsid w:val="00D009F9"/>
    <w:rsid w:val="00D56450"/>
    <w:rsid w:val="00D80C64"/>
    <w:rsid w:val="00DA601F"/>
    <w:rsid w:val="00E017B5"/>
    <w:rsid w:val="00E21EE8"/>
    <w:rsid w:val="00E50BDD"/>
    <w:rsid w:val="00EA6B3B"/>
    <w:rsid w:val="00EB2109"/>
    <w:rsid w:val="00F07127"/>
    <w:rsid w:val="00F125B4"/>
    <w:rsid w:val="00F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901B5-D66B-48CE-B7B2-981961A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9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9F9"/>
  </w:style>
  <w:style w:type="paragraph" w:customStyle="1" w:styleId="Default">
    <w:name w:val="Default"/>
    <w:rsid w:val="00D009F9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9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649A"/>
    <w:rPr>
      <w:color w:val="3366CC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F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F2C"/>
  </w:style>
  <w:style w:type="paragraph" w:styleId="BalloonText">
    <w:name w:val="Balloon Text"/>
    <w:basedOn w:val="Normal"/>
    <w:link w:val="BalloonTextChar"/>
    <w:uiPriority w:val="99"/>
    <w:semiHidden/>
    <w:unhideWhenUsed/>
    <w:rsid w:val="004C4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mmar.about.com/od/il/g/literalangterm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Nelson</dc:creator>
  <cp:lastModifiedBy>Tolly Garrison</cp:lastModifiedBy>
  <cp:revision>2</cp:revision>
  <cp:lastPrinted>2013-04-22T22:15:00Z</cp:lastPrinted>
  <dcterms:created xsi:type="dcterms:W3CDTF">2014-12-10T19:22:00Z</dcterms:created>
  <dcterms:modified xsi:type="dcterms:W3CDTF">2014-12-10T19:22:00Z</dcterms:modified>
</cp:coreProperties>
</file>